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1B00EE">
      <w:pPr>
        <w:pStyle w:val="Corpotes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676C">
        <w:t xml:space="preserve">Comparto Istruzione e Ricerca- Sezione Scuola. </w:t>
      </w:r>
      <w:r w:rsidR="008D0EAE">
        <w:t>Azioni di sciopero previst</w:t>
      </w:r>
      <w:r w:rsidR="001B00EE">
        <w:t xml:space="preserve">o per il giorno </w:t>
      </w:r>
      <w:r w:rsidR="001B00EE" w:rsidRPr="001B00EE">
        <w:rPr>
          <w:b/>
        </w:rPr>
        <w:t>08.03.</w:t>
      </w:r>
      <w:r w:rsidR="008D0EAE" w:rsidRPr="001B00EE">
        <w:rPr>
          <w:b/>
        </w:rPr>
        <w:t>2023</w:t>
      </w:r>
      <w:r w:rsidR="008D0EAE">
        <w:t>, proclamato</w:t>
      </w:r>
      <w:r w:rsidR="001B00EE">
        <w:t xml:space="preserve"> da</w:t>
      </w:r>
      <w:r w:rsidR="008D0EAE">
        <w:t xml:space="preserve"> </w:t>
      </w:r>
      <w:r w:rsidR="001B00EE" w:rsidRPr="007E06F7">
        <w:t xml:space="preserve">- </w:t>
      </w:r>
      <w:proofErr w:type="spellStart"/>
      <w:r w:rsidR="001B00EE" w:rsidRPr="007E06F7">
        <w:t>Slai</w:t>
      </w:r>
      <w:proofErr w:type="spellEnd"/>
      <w:r w:rsidR="001B00EE" w:rsidRPr="007E06F7">
        <w:t xml:space="preserve"> Cobas per il sindacato di classe: “per l’intera giornata in tutti i settori lavorativi pubblici, privati e cooperativi e riguardante tutte le lavoratrici e tutti i lavoratori a sostegno della lotta delle lavoratrici/donne con contratti a tempo indeterminato, a tempo determinato, con contratti precari e atipici”, con adesione di USI-CIT, Unione Sindacale Italiana e USI Educazione; - CUB – Confederazione Unitaria di Base: “di tutti i settori pubblici e privati per l’intera giornata. Per i turnisti è compreso il primo turno montante”; - SISA – Sindacato Indipendente scuola e ambiente: “tutto il personale docente, dirigente ed </w:t>
      </w:r>
      <w:proofErr w:type="spellStart"/>
      <w:r w:rsidR="001B00EE" w:rsidRPr="007E06F7">
        <w:t>ata</w:t>
      </w:r>
      <w:proofErr w:type="spellEnd"/>
      <w:r w:rsidR="001B00EE" w:rsidRPr="007E06F7">
        <w:t>, di ruolo e precario, in Italia e all’estero”; - USB – Unione sindacale di base: “tutte le categorie pubbliche e private per l’intera giornata” con adesione dell’USB PI”; - ADL Cobas – Associazione diritti lavoratori: “tutti i settori privati e pubblici su tutto il territorio nazionale per l’intera giornata compreso il primo turno montante per i turnisti”.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  <w:bookmarkStart w:id="0" w:name="_GoBack"/>
      <w:bookmarkEnd w:id="0"/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B00EE">
      <w:pPr>
        <w:pStyle w:val="Corpotes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B00EE">
      <w:pPr>
        <w:pStyle w:val="Corpotesto"/>
      </w:pPr>
    </w:p>
    <w:p w:rsidR="00B14DBC" w:rsidRDefault="0015613B" w:rsidP="001B00EE">
      <w:pPr>
        <w:pStyle w:val="Corpotes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B00EE">
      <w:pPr>
        <w:pStyle w:val="Corpotesto"/>
      </w:pPr>
    </w:p>
    <w:p w:rsidR="001B00EE" w:rsidRDefault="0015613B" w:rsidP="001B00EE">
      <w:pPr>
        <w:pStyle w:val="Corpotesto"/>
        <w:ind w:left="112" w:right="1559"/>
        <w:rPr>
          <w:spacing w:val="-57"/>
        </w:rPr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B14DBC" w:rsidRDefault="0015613B" w:rsidP="001B00EE">
      <w:pPr>
        <w:pStyle w:val="Corpotesto"/>
        <w:ind w:left="112" w:right="1559"/>
      </w:pP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B00E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B00EE">
      <w:pPr>
        <w:pStyle w:val="Corpotesto"/>
        <w:tabs>
          <w:tab w:val="left" w:pos="6154"/>
        </w:tabs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1B00EE"/>
    <w:rsid w:val="002A0F03"/>
    <w:rsid w:val="007F676C"/>
    <w:rsid w:val="00832EE3"/>
    <w:rsid w:val="008D0EAE"/>
    <w:rsid w:val="00B14DBC"/>
    <w:rsid w:val="00C57CF4"/>
    <w:rsid w:val="00C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CDE7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8</cp:revision>
  <dcterms:created xsi:type="dcterms:W3CDTF">2022-09-01T11:56:00Z</dcterms:created>
  <dcterms:modified xsi:type="dcterms:W3CDTF">2023-03-01T10:36:00Z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